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A7DFD" w14:textId="77777777" w:rsidR="00B37B82" w:rsidRPr="00B37B82" w:rsidRDefault="00B37B82" w:rsidP="00B37B82">
      <w:pPr>
        <w:keepNext/>
        <w:keepLines/>
        <w:spacing w:before="480" w:after="0" w:line="276" w:lineRule="auto"/>
        <w:jc w:val="center"/>
        <w:outlineLvl w:val="0"/>
        <w:rPr>
          <w:rFonts w:ascii="Times New Roman" w:eastAsia="MS Gothic" w:hAnsi="Times New Roman" w:cs="Times New Roman"/>
          <w:b/>
          <w:bCs/>
          <w:kern w:val="0"/>
          <w14:ligatures w14:val="none"/>
        </w:rPr>
      </w:pPr>
      <w:r w:rsidRPr="00B37B82">
        <w:rPr>
          <w:rFonts w:ascii="Times New Roman" w:eastAsia="MS Gothic" w:hAnsi="Times New Roman" w:cs="Times New Roman"/>
          <w:b/>
          <w:bCs/>
          <w:kern w:val="0"/>
          <w14:ligatures w14:val="none"/>
        </w:rPr>
        <w:t>PRIĖMIMO-PERDAVIMO (PATIKROS) AKTAS</w:t>
      </w:r>
    </w:p>
    <w:p w14:paraId="388FF740" w14:textId="77777777" w:rsidR="00B37B82" w:rsidRPr="00B37B82" w:rsidRDefault="00B37B82" w:rsidP="00B37B82">
      <w:pPr>
        <w:spacing w:after="200" w:line="276" w:lineRule="auto"/>
        <w:rPr>
          <w:rFonts w:ascii="Times New Roman" w:eastAsia="MS Mincho" w:hAnsi="Times New Roman" w:cs="Times New Roman"/>
          <w:kern w:val="0"/>
          <w14:ligatures w14:val="none"/>
        </w:rPr>
      </w:pPr>
    </w:p>
    <w:p w14:paraId="060D2FC4" w14:textId="219C11F8" w:rsidR="00B37B82" w:rsidRPr="00B37B82" w:rsidRDefault="00B37B82" w:rsidP="00B37B82">
      <w:pPr>
        <w:spacing w:after="200" w:line="276" w:lineRule="auto"/>
        <w:rPr>
          <w:rFonts w:ascii="Times New Roman" w:eastAsia="MS Mincho" w:hAnsi="Times New Roman" w:cs="Times New Roman"/>
          <w:kern w:val="0"/>
          <w14:ligatures w14:val="none"/>
        </w:rPr>
      </w:pPr>
      <w:r w:rsidRPr="00B37B82">
        <w:rPr>
          <w:rFonts w:ascii="Times New Roman" w:eastAsia="MS Mincho" w:hAnsi="Times New Roman" w:cs="Times New Roman"/>
          <w:kern w:val="0"/>
          <w14:ligatures w14:val="none"/>
        </w:rPr>
        <w:t>Šis aktas naudojamas pristatytų konteinerių (skirtų tekstilei) patikrai. Vertinama faktinė atitiktis pristatymo metu.</w:t>
      </w:r>
    </w:p>
    <w:p w14:paraId="53CB97A2" w14:textId="26DF2380" w:rsidR="00415415" w:rsidRPr="00415415" w:rsidRDefault="00B37B82" w:rsidP="00415415">
      <w:pPr>
        <w:pStyle w:val="Sraopastraipa"/>
        <w:keepNext/>
        <w:keepLines/>
        <w:numPr>
          <w:ilvl w:val="0"/>
          <w:numId w:val="2"/>
        </w:numPr>
        <w:spacing w:before="200" w:after="0" w:line="276" w:lineRule="auto"/>
        <w:ind w:left="426" w:hanging="426"/>
        <w:outlineLvl w:val="1"/>
        <w:rPr>
          <w:rFonts w:ascii="Times New Roman" w:eastAsia="MS Gothic" w:hAnsi="Times New Roman" w:cs="Times New Roman"/>
          <w:b/>
          <w:bCs/>
          <w:kern w:val="0"/>
          <w14:ligatures w14:val="none"/>
        </w:rPr>
      </w:pPr>
      <w:r w:rsidRPr="00415415">
        <w:rPr>
          <w:rFonts w:ascii="Times New Roman" w:eastAsia="MS Gothic" w:hAnsi="Times New Roman" w:cs="Times New Roman"/>
          <w:b/>
          <w:bCs/>
          <w:kern w:val="0"/>
          <w14:ligatures w14:val="none"/>
        </w:rPr>
        <w:t>Bendrieji duomenys</w:t>
      </w:r>
    </w:p>
    <w:p w14:paraId="435C6A93" w14:textId="77777777" w:rsidR="00B37B82" w:rsidRPr="00B37B82" w:rsidRDefault="00B37B82" w:rsidP="00B37B82">
      <w:pPr>
        <w:spacing w:after="200" w:line="276" w:lineRule="auto"/>
        <w:rPr>
          <w:rFonts w:ascii="Times New Roman" w:eastAsia="MS Mincho" w:hAnsi="Times New Roman" w:cs="Times New Roman"/>
          <w:kern w:val="0"/>
          <w14:ligatures w14:val="none"/>
        </w:rPr>
      </w:pPr>
      <w:r w:rsidRPr="00B37B82">
        <w:rPr>
          <w:rFonts w:ascii="Times New Roman" w:eastAsia="MS Mincho" w:hAnsi="Times New Roman" w:cs="Times New Roman"/>
          <w:kern w:val="0"/>
          <w14:ligatures w14:val="none"/>
        </w:rPr>
        <w:t>Pirkėjas: ____________________________</w:t>
      </w:r>
    </w:p>
    <w:p w14:paraId="4B7169FC" w14:textId="77777777" w:rsidR="00B37B82" w:rsidRPr="00B37B82" w:rsidRDefault="00B37B82" w:rsidP="00B37B82">
      <w:pPr>
        <w:spacing w:after="200" w:line="276" w:lineRule="auto"/>
        <w:rPr>
          <w:rFonts w:ascii="Times New Roman" w:eastAsia="MS Mincho" w:hAnsi="Times New Roman" w:cs="Times New Roman"/>
          <w:kern w:val="0"/>
          <w14:ligatures w14:val="none"/>
        </w:rPr>
      </w:pPr>
      <w:r w:rsidRPr="00B37B82">
        <w:rPr>
          <w:rFonts w:ascii="Times New Roman" w:eastAsia="MS Mincho" w:hAnsi="Times New Roman" w:cs="Times New Roman"/>
          <w:kern w:val="0"/>
          <w14:ligatures w14:val="none"/>
        </w:rPr>
        <w:t>Tiekėjas: ____________________________</w:t>
      </w:r>
    </w:p>
    <w:p w14:paraId="58FBC78E" w14:textId="1E6614CA" w:rsidR="00B37B82" w:rsidRPr="00B37B82" w:rsidRDefault="00B37B82" w:rsidP="00B37B82">
      <w:pPr>
        <w:spacing w:after="200" w:line="276" w:lineRule="auto"/>
        <w:rPr>
          <w:rFonts w:ascii="Times New Roman" w:eastAsia="MS Mincho" w:hAnsi="Times New Roman" w:cs="Times New Roman"/>
          <w:kern w:val="0"/>
          <w14:ligatures w14:val="none"/>
        </w:rPr>
      </w:pPr>
      <w:r w:rsidRPr="00B37B82">
        <w:rPr>
          <w:rFonts w:ascii="Times New Roman" w:eastAsia="MS Mincho" w:hAnsi="Times New Roman" w:cs="Times New Roman"/>
          <w:kern w:val="0"/>
          <w14:ligatures w14:val="none"/>
        </w:rPr>
        <w:t>Konteinerių gamintojas, tipas ir modelis.: ____________________________</w:t>
      </w:r>
    </w:p>
    <w:p w14:paraId="41DACE0F" w14:textId="77777777" w:rsidR="00B37B82" w:rsidRPr="00B37B82" w:rsidRDefault="00B37B82" w:rsidP="00B37B82">
      <w:pPr>
        <w:spacing w:after="200" w:line="276" w:lineRule="auto"/>
        <w:rPr>
          <w:rFonts w:ascii="Times New Roman" w:eastAsia="MS Mincho" w:hAnsi="Times New Roman" w:cs="Times New Roman"/>
          <w:kern w:val="0"/>
          <w14:ligatures w14:val="none"/>
        </w:rPr>
      </w:pPr>
      <w:r w:rsidRPr="00B37B82">
        <w:rPr>
          <w:rFonts w:ascii="Times New Roman" w:eastAsia="MS Mincho" w:hAnsi="Times New Roman" w:cs="Times New Roman"/>
          <w:kern w:val="0"/>
          <w14:ligatures w14:val="none"/>
        </w:rPr>
        <w:t>Pristatymo data: ____________________________</w:t>
      </w:r>
    </w:p>
    <w:p w14:paraId="3FF545DF" w14:textId="7E24B49E" w:rsidR="00B37B82" w:rsidRPr="00B37B82" w:rsidRDefault="00B37B82" w:rsidP="00B37B82">
      <w:pPr>
        <w:keepNext/>
        <w:keepLines/>
        <w:spacing w:before="200" w:after="0" w:line="276" w:lineRule="auto"/>
        <w:outlineLvl w:val="1"/>
        <w:rPr>
          <w:rFonts w:ascii="Times New Roman" w:eastAsia="MS Gothic" w:hAnsi="Times New Roman" w:cs="Times New Roman"/>
          <w:b/>
          <w:bCs/>
          <w:kern w:val="0"/>
          <w14:ligatures w14:val="none"/>
        </w:rPr>
      </w:pPr>
      <w:r w:rsidRPr="00B37B82">
        <w:rPr>
          <w:rFonts w:ascii="Times New Roman" w:eastAsia="MS Gothic" w:hAnsi="Times New Roman" w:cs="Times New Roman"/>
          <w:b/>
          <w:bCs/>
          <w:kern w:val="0"/>
          <w14:ligatures w14:val="none"/>
        </w:rPr>
        <w:t xml:space="preserve">2. </w:t>
      </w:r>
      <w:r w:rsidR="00415415">
        <w:rPr>
          <w:rFonts w:ascii="Times New Roman" w:eastAsia="MS Gothic" w:hAnsi="Times New Roman" w:cs="Times New Roman"/>
          <w:b/>
          <w:bCs/>
          <w:kern w:val="0"/>
          <w14:ligatures w14:val="none"/>
        </w:rPr>
        <w:t xml:space="preserve">    </w:t>
      </w:r>
      <w:r w:rsidRPr="00B37B82">
        <w:rPr>
          <w:rFonts w:ascii="Times New Roman" w:eastAsia="MS Gothic" w:hAnsi="Times New Roman" w:cs="Times New Roman"/>
          <w:b/>
          <w:bCs/>
          <w:kern w:val="0"/>
          <w14:ligatures w14:val="none"/>
        </w:rPr>
        <w:t>Dokumentų patikra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824"/>
        <w:gridCol w:w="3874"/>
      </w:tblGrid>
      <w:tr w:rsidR="00B37B82" w:rsidRPr="00B37B82" w14:paraId="24BF73F0" w14:textId="77777777" w:rsidTr="00B17533">
        <w:tc>
          <w:tcPr>
            <w:tcW w:w="3936" w:type="dxa"/>
          </w:tcPr>
          <w:p w14:paraId="3F86424B" w14:textId="77777777" w:rsidR="00B37B82" w:rsidRPr="00B37B82" w:rsidRDefault="00B37B82" w:rsidP="00415415">
            <w:pPr>
              <w:spacing w:after="200"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14:ligatures w14:val="none"/>
              </w:rPr>
            </w:pPr>
            <w:r w:rsidRPr="00B37B82">
              <w:rPr>
                <w:rFonts w:ascii="Times New Roman" w:eastAsia="MS Mincho" w:hAnsi="Times New Roman" w:cs="Times New Roman"/>
                <w:b/>
                <w:bCs/>
                <w:kern w:val="0"/>
                <w14:ligatures w14:val="none"/>
              </w:rPr>
              <w:t>Dokumentas</w:t>
            </w:r>
          </w:p>
        </w:tc>
        <w:tc>
          <w:tcPr>
            <w:tcW w:w="1824" w:type="dxa"/>
          </w:tcPr>
          <w:p w14:paraId="1CAA1FA0" w14:textId="77777777" w:rsidR="00B37B82" w:rsidRPr="00B37B82" w:rsidRDefault="00B37B82" w:rsidP="00415415">
            <w:pPr>
              <w:spacing w:after="200"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14:ligatures w14:val="none"/>
              </w:rPr>
            </w:pPr>
            <w:r w:rsidRPr="00B37B82">
              <w:rPr>
                <w:rFonts w:ascii="Times New Roman" w:eastAsia="MS Mincho" w:hAnsi="Times New Roman" w:cs="Times New Roman"/>
                <w:b/>
                <w:bCs/>
                <w:kern w:val="0"/>
                <w14:ligatures w14:val="none"/>
              </w:rPr>
              <w:t>Pateikta</w:t>
            </w:r>
          </w:p>
        </w:tc>
        <w:tc>
          <w:tcPr>
            <w:tcW w:w="3874" w:type="dxa"/>
          </w:tcPr>
          <w:p w14:paraId="458BF193" w14:textId="77777777" w:rsidR="00B37B82" w:rsidRPr="00B37B82" w:rsidRDefault="00B37B82" w:rsidP="00415415">
            <w:pPr>
              <w:spacing w:after="200"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14:ligatures w14:val="none"/>
              </w:rPr>
            </w:pPr>
            <w:r w:rsidRPr="00B37B82">
              <w:rPr>
                <w:rFonts w:ascii="Times New Roman" w:eastAsia="MS Mincho" w:hAnsi="Times New Roman" w:cs="Times New Roman"/>
                <w:b/>
                <w:bCs/>
                <w:kern w:val="0"/>
                <w14:ligatures w14:val="none"/>
              </w:rPr>
              <w:t>Pastabos</w:t>
            </w:r>
          </w:p>
        </w:tc>
      </w:tr>
      <w:tr w:rsidR="00B37B82" w:rsidRPr="00B37B82" w14:paraId="5478315C" w14:textId="77777777" w:rsidTr="00B17533">
        <w:tc>
          <w:tcPr>
            <w:tcW w:w="3936" w:type="dxa"/>
          </w:tcPr>
          <w:p w14:paraId="5FCF885D" w14:textId="52081EAC" w:rsidR="00B37B82" w:rsidRPr="00B37B82" w:rsidRDefault="00B17533" w:rsidP="00B37B82">
            <w:pPr>
              <w:spacing w:after="200" w:line="276" w:lineRule="auto"/>
              <w:rPr>
                <w:rFonts w:ascii="Times New Roman" w:eastAsia="MS Mincho" w:hAnsi="Times New Roman" w:cs="Times New Roman"/>
                <w:kern w:val="0"/>
                <w14:ligatures w14:val="none"/>
              </w:rPr>
            </w:pPr>
            <w:r w:rsidRPr="00B17533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Garantiją patvirtinantys dokumentai</w:t>
            </w:r>
          </w:p>
        </w:tc>
        <w:tc>
          <w:tcPr>
            <w:tcW w:w="1824" w:type="dxa"/>
          </w:tcPr>
          <w:p w14:paraId="37AF513F" w14:textId="77777777" w:rsidR="00B37B82" w:rsidRPr="00B37B82" w:rsidRDefault="00B37B82" w:rsidP="00B37B82">
            <w:pPr>
              <w:spacing w:after="200" w:line="276" w:lineRule="auto"/>
              <w:rPr>
                <w:rFonts w:ascii="Times New Roman" w:eastAsia="MS Mincho" w:hAnsi="Times New Roman" w:cs="Times New Roman"/>
                <w:kern w:val="0"/>
                <w14:ligatures w14:val="none"/>
              </w:rPr>
            </w:pPr>
            <w:r w:rsidRPr="00B37B82">
              <w:rPr>
                <w:rFonts w:ascii="Times New Roman" w:eastAsia="MS Mincho" w:hAnsi="Times New Roman" w:cs="Times New Roman"/>
                <w:kern w:val="0"/>
                <w14:ligatures w14:val="none"/>
              </w:rPr>
              <w:t>Taip / Ne</w:t>
            </w:r>
          </w:p>
        </w:tc>
        <w:tc>
          <w:tcPr>
            <w:tcW w:w="3874" w:type="dxa"/>
          </w:tcPr>
          <w:p w14:paraId="5BCCA238" w14:textId="77777777" w:rsidR="00B37B82" w:rsidRPr="00B37B82" w:rsidRDefault="00B37B82" w:rsidP="00B37B82">
            <w:pPr>
              <w:spacing w:after="200" w:line="276" w:lineRule="auto"/>
              <w:rPr>
                <w:rFonts w:ascii="Times New Roman" w:eastAsia="MS Mincho" w:hAnsi="Times New Roman" w:cs="Times New Roman"/>
                <w:kern w:val="0"/>
                <w14:ligatures w14:val="none"/>
              </w:rPr>
            </w:pPr>
          </w:p>
        </w:tc>
      </w:tr>
      <w:tr w:rsidR="00B37B82" w:rsidRPr="00B37B82" w14:paraId="753E3E0D" w14:textId="77777777" w:rsidTr="00B17533">
        <w:tc>
          <w:tcPr>
            <w:tcW w:w="3936" w:type="dxa"/>
          </w:tcPr>
          <w:p w14:paraId="2776AD15" w14:textId="71A0E6F6" w:rsidR="00B37B82" w:rsidRPr="00B37B82" w:rsidRDefault="00B17533" w:rsidP="00B37B82">
            <w:pPr>
              <w:spacing w:after="200" w:line="276" w:lineRule="auto"/>
              <w:rPr>
                <w:rFonts w:ascii="Times New Roman" w:eastAsia="MS Mincho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MS Mincho" w:hAnsi="Times New Roman" w:cs="Times New Roman"/>
                <w:kern w:val="0"/>
                <w14:ligatures w14:val="none"/>
              </w:rPr>
              <w:t xml:space="preserve">Konteinerių </w:t>
            </w:r>
            <w:r w:rsidR="00341124" w:rsidRPr="00341124">
              <w:rPr>
                <w:rFonts w:ascii="Times New Roman" w:eastAsia="MS Mincho" w:hAnsi="Times New Roman" w:cs="Times New Roman"/>
                <w:kern w:val="0"/>
                <w14:ligatures w14:val="none"/>
              </w:rPr>
              <w:t>gamybai naudojamų medžiagų</w:t>
            </w:r>
            <w:r w:rsidR="00341124" w:rsidRPr="00341124">
              <w:rPr>
                <w:rFonts w:ascii="Times New Roman" w:eastAsia="MS Mincho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r>
              <w:rPr>
                <w:rFonts w:ascii="Times New Roman" w:eastAsia="MS Mincho" w:hAnsi="Times New Roman" w:cs="Times New Roman"/>
                <w:kern w:val="0"/>
                <w14:ligatures w14:val="none"/>
              </w:rPr>
              <w:t>sertifikatas (</w:t>
            </w:r>
            <w:r w:rsidRPr="00B17533">
              <w:rPr>
                <w:rFonts w:ascii="Times New Roman" w:eastAsia="MS Mincho" w:hAnsi="Times New Roman" w:cs="Times New Roman"/>
                <w:kern w:val="0"/>
                <w14:ligatures w14:val="none"/>
              </w:rPr>
              <w:t>LST EN 10346:2015, LST EN 10143:2006 arba lygiaver</w:t>
            </w:r>
            <w:r>
              <w:rPr>
                <w:rFonts w:ascii="Times New Roman" w:eastAsia="MS Mincho" w:hAnsi="Times New Roman" w:cs="Times New Roman"/>
                <w:kern w:val="0"/>
                <w14:ligatures w14:val="none"/>
              </w:rPr>
              <w:t>tis</w:t>
            </w:r>
            <w:r w:rsidRPr="00B17533">
              <w:rPr>
                <w:rFonts w:ascii="Times New Roman" w:eastAsia="MS Mincho" w:hAnsi="Times New Roman" w:cs="Times New Roman"/>
                <w:kern w:val="0"/>
                <w14:ligatures w14:val="none"/>
              </w:rPr>
              <w:t xml:space="preserve"> standart</w:t>
            </w:r>
            <w:r>
              <w:rPr>
                <w:rFonts w:ascii="Times New Roman" w:eastAsia="MS Mincho" w:hAnsi="Times New Roman" w:cs="Times New Roman"/>
                <w:kern w:val="0"/>
                <w14:ligatures w14:val="none"/>
              </w:rPr>
              <w:t>a</w:t>
            </w:r>
            <w:r w:rsidRPr="00B17533">
              <w:rPr>
                <w:rFonts w:ascii="Times New Roman" w:eastAsia="MS Mincho" w:hAnsi="Times New Roman" w:cs="Times New Roman"/>
                <w:kern w:val="0"/>
                <w14:ligatures w14:val="none"/>
              </w:rPr>
              <w:t>s).</w:t>
            </w:r>
          </w:p>
        </w:tc>
        <w:tc>
          <w:tcPr>
            <w:tcW w:w="1824" w:type="dxa"/>
          </w:tcPr>
          <w:p w14:paraId="0EDAC8BC" w14:textId="77777777" w:rsidR="00B37B82" w:rsidRPr="00B37B82" w:rsidRDefault="00B37B82" w:rsidP="00B37B82">
            <w:pPr>
              <w:spacing w:after="200" w:line="276" w:lineRule="auto"/>
              <w:rPr>
                <w:rFonts w:ascii="Times New Roman" w:eastAsia="MS Mincho" w:hAnsi="Times New Roman" w:cs="Times New Roman"/>
                <w:kern w:val="0"/>
                <w14:ligatures w14:val="none"/>
              </w:rPr>
            </w:pPr>
            <w:r w:rsidRPr="00B37B82">
              <w:rPr>
                <w:rFonts w:ascii="Times New Roman" w:eastAsia="MS Mincho" w:hAnsi="Times New Roman" w:cs="Times New Roman"/>
                <w:kern w:val="0"/>
                <w14:ligatures w14:val="none"/>
              </w:rPr>
              <w:t>Taip / Ne</w:t>
            </w:r>
          </w:p>
        </w:tc>
        <w:tc>
          <w:tcPr>
            <w:tcW w:w="3874" w:type="dxa"/>
          </w:tcPr>
          <w:p w14:paraId="7A53A06C" w14:textId="77777777" w:rsidR="00B37B82" w:rsidRPr="00B37B82" w:rsidRDefault="00B37B82" w:rsidP="00B37B82">
            <w:pPr>
              <w:spacing w:after="200" w:line="276" w:lineRule="auto"/>
              <w:rPr>
                <w:rFonts w:ascii="Times New Roman" w:eastAsia="MS Mincho" w:hAnsi="Times New Roman" w:cs="Times New Roman"/>
                <w:kern w:val="0"/>
                <w14:ligatures w14:val="none"/>
              </w:rPr>
            </w:pPr>
          </w:p>
        </w:tc>
      </w:tr>
      <w:tr w:rsidR="00B37B82" w:rsidRPr="00B37B82" w14:paraId="7FFBA57D" w14:textId="77777777" w:rsidTr="00B17533">
        <w:tc>
          <w:tcPr>
            <w:tcW w:w="3936" w:type="dxa"/>
          </w:tcPr>
          <w:p w14:paraId="6FDF6B6F" w14:textId="54EE786E" w:rsidR="00B37B82" w:rsidRPr="00B37B82" w:rsidRDefault="00341124" w:rsidP="00B37B82">
            <w:pPr>
              <w:spacing w:after="200" w:line="276" w:lineRule="auto"/>
              <w:rPr>
                <w:rFonts w:ascii="Times New Roman" w:eastAsia="MS Mincho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fi-FI"/>
                <w14:ligatures w14:val="none"/>
              </w:rPr>
              <w:t>K</w:t>
            </w:r>
            <w:r w:rsidRPr="00341124">
              <w:rPr>
                <w:rFonts w:ascii="Times New Roman" w:eastAsia="Times New Roman" w:hAnsi="Times New Roman" w:cs="Times New Roman"/>
                <w:color w:val="000000"/>
                <w:kern w:val="0"/>
                <w:lang w:eastAsia="fi-FI"/>
                <w14:ligatures w14:val="none"/>
              </w:rPr>
              <w:t>onteinerių EN ISO 12944, EN ISO 1461  atitikties dokumentai (techninės specifikacijos 2.6 p.)</w:t>
            </w:r>
          </w:p>
        </w:tc>
        <w:tc>
          <w:tcPr>
            <w:tcW w:w="1824" w:type="dxa"/>
          </w:tcPr>
          <w:p w14:paraId="6929851F" w14:textId="77777777" w:rsidR="00B37B82" w:rsidRPr="00B37B82" w:rsidRDefault="00B37B82" w:rsidP="00B37B82">
            <w:pPr>
              <w:spacing w:after="200" w:line="276" w:lineRule="auto"/>
              <w:rPr>
                <w:rFonts w:ascii="Times New Roman" w:eastAsia="MS Mincho" w:hAnsi="Times New Roman" w:cs="Times New Roman"/>
                <w:kern w:val="0"/>
                <w14:ligatures w14:val="none"/>
              </w:rPr>
            </w:pPr>
            <w:r w:rsidRPr="00B37B82">
              <w:rPr>
                <w:rFonts w:ascii="Times New Roman" w:eastAsia="MS Mincho" w:hAnsi="Times New Roman" w:cs="Times New Roman"/>
                <w:kern w:val="0"/>
                <w14:ligatures w14:val="none"/>
              </w:rPr>
              <w:t>Taip / Ne</w:t>
            </w:r>
          </w:p>
        </w:tc>
        <w:tc>
          <w:tcPr>
            <w:tcW w:w="3874" w:type="dxa"/>
          </w:tcPr>
          <w:p w14:paraId="78E4E394" w14:textId="77777777" w:rsidR="00B37B82" w:rsidRPr="00B37B82" w:rsidRDefault="00B37B82" w:rsidP="00B37B82">
            <w:pPr>
              <w:spacing w:after="200" w:line="276" w:lineRule="auto"/>
              <w:rPr>
                <w:rFonts w:ascii="Times New Roman" w:eastAsia="MS Mincho" w:hAnsi="Times New Roman" w:cs="Times New Roman"/>
                <w:kern w:val="0"/>
                <w14:ligatures w14:val="none"/>
              </w:rPr>
            </w:pPr>
          </w:p>
        </w:tc>
      </w:tr>
      <w:tr w:rsidR="00B37B82" w:rsidRPr="00B37B82" w14:paraId="5A6D92EA" w14:textId="77777777" w:rsidTr="00B17533">
        <w:tc>
          <w:tcPr>
            <w:tcW w:w="3936" w:type="dxa"/>
          </w:tcPr>
          <w:p w14:paraId="0803E1A4" w14:textId="77777777" w:rsidR="00B17533" w:rsidRPr="00B17533" w:rsidRDefault="00B17533" w:rsidP="00B17533">
            <w:pPr>
              <w:rPr>
                <w:rFonts w:ascii="Times New Roman" w:eastAsia="MS Mincho" w:hAnsi="Times New Roman" w:cs="Times New Roman"/>
                <w:kern w:val="0"/>
                <w14:ligatures w14:val="none"/>
              </w:rPr>
            </w:pPr>
            <w:r w:rsidRPr="00B17533">
              <w:rPr>
                <w:rFonts w:ascii="Times New Roman" w:eastAsia="MS Mincho" w:hAnsi="Times New Roman" w:cs="Times New Roman"/>
                <w:kern w:val="0"/>
                <w14:ligatures w14:val="none"/>
              </w:rPr>
              <w:t>Konteinerių montavimo, eksploatacijos, aptarnavimo bei priežiūros instrukcijos lietuvių kalba.</w:t>
            </w:r>
          </w:p>
          <w:p w14:paraId="7408AF02" w14:textId="6A56EC08" w:rsidR="00B37B82" w:rsidRPr="00B37B82" w:rsidRDefault="00B37B82" w:rsidP="00B37B82">
            <w:pPr>
              <w:spacing w:after="200" w:line="276" w:lineRule="auto"/>
              <w:rPr>
                <w:rFonts w:ascii="Times New Roman" w:eastAsia="MS Mincho" w:hAnsi="Times New Roman" w:cs="Times New Roman"/>
                <w:kern w:val="0"/>
                <w14:ligatures w14:val="none"/>
              </w:rPr>
            </w:pPr>
          </w:p>
        </w:tc>
        <w:tc>
          <w:tcPr>
            <w:tcW w:w="1824" w:type="dxa"/>
          </w:tcPr>
          <w:p w14:paraId="0C2ED0A6" w14:textId="77777777" w:rsidR="00B37B82" w:rsidRPr="00B37B82" w:rsidRDefault="00B37B82" w:rsidP="00B37B82">
            <w:pPr>
              <w:spacing w:after="200" w:line="276" w:lineRule="auto"/>
              <w:rPr>
                <w:rFonts w:ascii="Times New Roman" w:eastAsia="MS Mincho" w:hAnsi="Times New Roman" w:cs="Times New Roman"/>
                <w:kern w:val="0"/>
                <w14:ligatures w14:val="none"/>
              </w:rPr>
            </w:pPr>
            <w:r w:rsidRPr="00B37B82">
              <w:rPr>
                <w:rFonts w:ascii="Times New Roman" w:eastAsia="MS Mincho" w:hAnsi="Times New Roman" w:cs="Times New Roman"/>
                <w:kern w:val="0"/>
                <w14:ligatures w14:val="none"/>
              </w:rPr>
              <w:t>Taip / Ne</w:t>
            </w:r>
          </w:p>
        </w:tc>
        <w:tc>
          <w:tcPr>
            <w:tcW w:w="3874" w:type="dxa"/>
          </w:tcPr>
          <w:p w14:paraId="7B071996" w14:textId="77777777" w:rsidR="00B37B82" w:rsidRPr="00B37B82" w:rsidRDefault="00B37B82" w:rsidP="00B37B82">
            <w:pPr>
              <w:spacing w:after="200" w:line="276" w:lineRule="auto"/>
              <w:rPr>
                <w:rFonts w:ascii="Times New Roman" w:eastAsia="MS Mincho" w:hAnsi="Times New Roman" w:cs="Times New Roman"/>
                <w:kern w:val="0"/>
                <w14:ligatures w14:val="none"/>
              </w:rPr>
            </w:pPr>
          </w:p>
        </w:tc>
      </w:tr>
      <w:tr w:rsidR="00B37B82" w:rsidRPr="00B37B82" w14:paraId="2B740A5E" w14:textId="77777777" w:rsidTr="00B17533">
        <w:tc>
          <w:tcPr>
            <w:tcW w:w="3936" w:type="dxa"/>
          </w:tcPr>
          <w:p w14:paraId="38AA0BED" w14:textId="772BFF00" w:rsidR="00B37B82" w:rsidRPr="00B37B82" w:rsidRDefault="00B17533" w:rsidP="00B37B82">
            <w:pPr>
              <w:spacing w:after="200" w:line="276" w:lineRule="auto"/>
              <w:rPr>
                <w:rFonts w:ascii="Times New Roman" w:eastAsia="MS Mincho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MS Mincho" w:hAnsi="Times New Roman" w:cs="Times New Roman"/>
                <w:kern w:val="0"/>
                <w14:ligatures w14:val="none"/>
              </w:rPr>
              <w:t xml:space="preserve">Konteinerių </w:t>
            </w:r>
            <w:r w:rsidRPr="00B17533">
              <w:rPr>
                <w:rFonts w:ascii="Times New Roman" w:eastAsia="MS Mincho" w:hAnsi="Times New Roman" w:cs="Times New Roman"/>
                <w:kern w:val="0"/>
                <w14:ligatures w14:val="none"/>
              </w:rPr>
              <w:t xml:space="preserve">duomenų lapą, kuriame pateikiama ši informacija: </w:t>
            </w:r>
            <w:proofErr w:type="spellStart"/>
            <w:r w:rsidRPr="00B17533">
              <w:rPr>
                <w:rFonts w:ascii="Times New Roman" w:eastAsia="MS Mincho" w:hAnsi="Times New Roman" w:cs="Times New Roman"/>
                <w:kern w:val="0"/>
                <w14:ligatures w14:val="none"/>
              </w:rPr>
              <w:t>gabaritiniai</w:t>
            </w:r>
            <w:proofErr w:type="spellEnd"/>
            <w:r w:rsidRPr="00B17533">
              <w:rPr>
                <w:rFonts w:ascii="Times New Roman" w:eastAsia="MS Mincho" w:hAnsi="Times New Roman" w:cs="Times New Roman"/>
                <w:kern w:val="0"/>
                <w14:ligatures w14:val="none"/>
              </w:rPr>
              <w:t xml:space="preserve"> matmenys; visuminė leidžiamoji masė, kg; medžiagos, iš kurių pagamintas konteineris; konteinerio tuštinimo būdas ir atitinkami saugos įtaisai; tuščio konteinerio masė; konstrukcijos charakteristikos</w:t>
            </w:r>
          </w:p>
        </w:tc>
        <w:tc>
          <w:tcPr>
            <w:tcW w:w="1824" w:type="dxa"/>
          </w:tcPr>
          <w:p w14:paraId="6E9852AB" w14:textId="77777777" w:rsidR="00B37B82" w:rsidRPr="00B37B82" w:rsidRDefault="00B37B82" w:rsidP="00B37B82">
            <w:pPr>
              <w:spacing w:after="200" w:line="276" w:lineRule="auto"/>
              <w:rPr>
                <w:rFonts w:ascii="Times New Roman" w:eastAsia="MS Mincho" w:hAnsi="Times New Roman" w:cs="Times New Roman"/>
                <w:kern w:val="0"/>
                <w14:ligatures w14:val="none"/>
              </w:rPr>
            </w:pPr>
            <w:r w:rsidRPr="00B37B82">
              <w:rPr>
                <w:rFonts w:ascii="Times New Roman" w:eastAsia="MS Mincho" w:hAnsi="Times New Roman" w:cs="Times New Roman"/>
                <w:kern w:val="0"/>
                <w14:ligatures w14:val="none"/>
              </w:rPr>
              <w:t>Taip / Ne</w:t>
            </w:r>
          </w:p>
        </w:tc>
        <w:tc>
          <w:tcPr>
            <w:tcW w:w="3874" w:type="dxa"/>
          </w:tcPr>
          <w:p w14:paraId="64A86693" w14:textId="77777777" w:rsidR="00B37B82" w:rsidRPr="00B37B82" w:rsidRDefault="00B37B82" w:rsidP="00B37B82">
            <w:pPr>
              <w:spacing w:after="200" w:line="276" w:lineRule="auto"/>
              <w:rPr>
                <w:rFonts w:ascii="Times New Roman" w:eastAsia="MS Mincho" w:hAnsi="Times New Roman" w:cs="Times New Roman"/>
                <w:kern w:val="0"/>
                <w14:ligatures w14:val="none"/>
              </w:rPr>
            </w:pPr>
          </w:p>
        </w:tc>
      </w:tr>
    </w:tbl>
    <w:p w14:paraId="6C5DA1D4" w14:textId="77777777" w:rsidR="004920B9" w:rsidRDefault="004920B9"/>
    <w:p w14:paraId="74DC8EFB" w14:textId="77777777" w:rsidR="00A87F89" w:rsidRDefault="00A87F89"/>
    <w:p w14:paraId="06A78D07" w14:textId="77777777" w:rsidR="00A87F89" w:rsidRPr="00B37B82" w:rsidRDefault="00A87F89"/>
    <w:p w14:paraId="23901E21" w14:textId="77777777" w:rsidR="00B37B82" w:rsidRPr="00B37B82" w:rsidRDefault="00B37B82" w:rsidP="00B37B82">
      <w:pPr>
        <w:rPr>
          <w:rFonts w:ascii="Times New Roman" w:hAnsi="Times New Roman" w:cs="Times New Roman"/>
          <w:b/>
          <w:bCs/>
        </w:rPr>
      </w:pPr>
      <w:r w:rsidRPr="00B37B82">
        <w:rPr>
          <w:rFonts w:ascii="Times New Roman" w:hAnsi="Times New Roman" w:cs="Times New Roman"/>
          <w:b/>
          <w:bCs/>
        </w:rPr>
        <w:t>3. Funkcinė patikra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09"/>
        <w:gridCol w:w="2141"/>
        <w:gridCol w:w="2837"/>
        <w:gridCol w:w="2297"/>
        <w:gridCol w:w="1744"/>
      </w:tblGrid>
      <w:tr w:rsidR="00B37B82" w14:paraId="37E833D3" w14:textId="55FD03AD" w:rsidTr="001738FE">
        <w:tc>
          <w:tcPr>
            <w:tcW w:w="609" w:type="dxa"/>
          </w:tcPr>
          <w:p w14:paraId="2DE6FE9E" w14:textId="77777777" w:rsidR="00B37B82" w:rsidRPr="00A829A4" w:rsidRDefault="00B37B82" w:rsidP="004961C1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234573551"/>
            <w:r w:rsidRPr="00A829A4">
              <w:rPr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141" w:type="dxa"/>
          </w:tcPr>
          <w:p w14:paraId="11C2C18D" w14:textId="77777777" w:rsidR="00B37B82" w:rsidRPr="00A829A4" w:rsidRDefault="00B37B82" w:rsidP="004961C1">
            <w:pPr>
              <w:jc w:val="center"/>
              <w:rPr>
                <w:b/>
                <w:bCs/>
                <w:sz w:val="24"/>
                <w:szCs w:val="24"/>
              </w:rPr>
            </w:pPr>
            <w:r w:rsidRPr="00A829A4">
              <w:rPr>
                <w:b/>
                <w:bCs/>
                <w:sz w:val="24"/>
                <w:szCs w:val="24"/>
              </w:rPr>
              <w:t>Parametras</w:t>
            </w:r>
          </w:p>
        </w:tc>
        <w:tc>
          <w:tcPr>
            <w:tcW w:w="2837" w:type="dxa"/>
          </w:tcPr>
          <w:p w14:paraId="77880301" w14:textId="77777777" w:rsidR="00B37B82" w:rsidRPr="00B37B82" w:rsidRDefault="00B37B82" w:rsidP="004961C1">
            <w:pPr>
              <w:jc w:val="center"/>
              <w:rPr>
                <w:b/>
                <w:bCs/>
                <w:sz w:val="24"/>
                <w:szCs w:val="24"/>
              </w:rPr>
            </w:pPr>
            <w:r w:rsidRPr="00B37B82">
              <w:rPr>
                <w:b/>
                <w:bCs/>
                <w:sz w:val="24"/>
                <w:szCs w:val="24"/>
              </w:rPr>
              <w:t>Reikalaujama parametro reikšmė</w:t>
            </w:r>
          </w:p>
        </w:tc>
        <w:tc>
          <w:tcPr>
            <w:tcW w:w="2297" w:type="dxa"/>
          </w:tcPr>
          <w:p w14:paraId="57963D23" w14:textId="7914658A" w:rsidR="00B37B82" w:rsidRPr="00B37B82" w:rsidRDefault="00B37B82" w:rsidP="004961C1">
            <w:pPr>
              <w:jc w:val="center"/>
              <w:rPr>
                <w:b/>
                <w:bCs/>
                <w:sz w:val="24"/>
                <w:szCs w:val="24"/>
              </w:rPr>
            </w:pPr>
            <w:r w:rsidRPr="00B37B82">
              <w:rPr>
                <w:b/>
                <w:bCs/>
                <w:sz w:val="24"/>
                <w:szCs w:val="24"/>
              </w:rPr>
              <w:t>Atitinka/Neatitinka`</w:t>
            </w:r>
          </w:p>
        </w:tc>
        <w:tc>
          <w:tcPr>
            <w:tcW w:w="1744" w:type="dxa"/>
          </w:tcPr>
          <w:p w14:paraId="6682E9E6" w14:textId="6C388D04" w:rsidR="00B37B82" w:rsidRPr="00B37B82" w:rsidRDefault="00B37B82" w:rsidP="004961C1">
            <w:pPr>
              <w:jc w:val="center"/>
              <w:rPr>
                <w:b/>
                <w:bCs/>
                <w:sz w:val="24"/>
                <w:szCs w:val="24"/>
              </w:rPr>
            </w:pPr>
            <w:r w:rsidRPr="00B37B82">
              <w:rPr>
                <w:b/>
                <w:bCs/>
                <w:sz w:val="24"/>
                <w:szCs w:val="24"/>
              </w:rPr>
              <w:t>Pastabos</w:t>
            </w:r>
          </w:p>
        </w:tc>
      </w:tr>
      <w:tr w:rsidR="00B37B82" w14:paraId="6DF2DB62" w14:textId="47540587" w:rsidTr="001738FE">
        <w:tc>
          <w:tcPr>
            <w:tcW w:w="609" w:type="dxa"/>
          </w:tcPr>
          <w:p w14:paraId="6219063C" w14:textId="77777777" w:rsidR="00B37B82" w:rsidRPr="00A829A4" w:rsidRDefault="00B37B82" w:rsidP="00496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41" w:type="dxa"/>
          </w:tcPr>
          <w:p w14:paraId="75110ACE" w14:textId="77777777" w:rsidR="00B37B82" w:rsidRPr="00A829A4" w:rsidRDefault="00B37B82" w:rsidP="004961C1">
            <w:pPr>
              <w:rPr>
                <w:sz w:val="24"/>
                <w:szCs w:val="24"/>
              </w:rPr>
            </w:pPr>
            <w:r w:rsidRPr="00A829A4">
              <w:rPr>
                <w:b/>
                <w:sz w:val="24"/>
                <w:szCs w:val="24"/>
              </w:rPr>
              <w:t>Reikalavimai atliekų įmetimo angai:</w:t>
            </w:r>
          </w:p>
        </w:tc>
        <w:tc>
          <w:tcPr>
            <w:tcW w:w="2837" w:type="dxa"/>
          </w:tcPr>
          <w:p w14:paraId="29D866F7" w14:textId="77777777" w:rsidR="00B37B82" w:rsidRPr="00A829A4" w:rsidRDefault="00B37B82" w:rsidP="004961C1">
            <w:pPr>
              <w:rPr>
                <w:sz w:val="24"/>
                <w:szCs w:val="24"/>
              </w:rPr>
            </w:pPr>
            <w:r w:rsidRPr="0062407B">
              <w:rPr>
                <w:sz w:val="24"/>
                <w:szCs w:val="24"/>
              </w:rPr>
              <w:t>Atliekų įmetimo anga turi turėti įmetimo dangtį, užtikrinantį kritulių nepatekimą į konteinerio vidų,  bei užtikrinantį lėtą ir tolygų užsidarymą.</w:t>
            </w:r>
          </w:p>
        </w:tc>
        <w:tc>
          <w:tcPr>
            <w:tcW w:w="2297" w:type="dxa"/>
          </w:tcPr>
          <w:p w14:paraId="561815AB" w14:textId="77777777" w:rsidR="00B37B82" w:rsidRPr="0062407B" w:rsidRDefault="00B37B82" w:rsidP="004961C1"/>
        </w:tc>
        <w:tc>
          <w:tcPr>
            <w:tcW w:w="1744" w:type="dxa"/>
          </w:tcPr>
          <w:p w14:paraId="7D64F83C" w14:textId="77777777" w:rsidR="00B37B82" w:rsidRPr="0062407B" w:rsidRDefault="00B37B82" w:rsidP="004961C1"/>
        </w:tc>
      </w:tr>
      <w:tr w:rsidR="00B37B82" w14:paraId="2BCB6FDC" w14:textId="25942117" w:rsidTr="001738FE">
        <w:tc>
          <w:tcPr>
            <w:tcW w:w="609" w:type="dxa"/>
          </w:tcPr>
          <w:p w14:paraId="18D72DA6" w14:textId="77777777" w:rsidR="00B37B82" w:rsidRDefault="00B37B82" w:rsidP="00496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41" w:type="dxa"/>
          </w:tcPr>
          <w:p w14:paraId="11FEF447" w14:textId="77777777" w:rsidR="00B37B82" w:rsidRPr="00A829A4" w:rsidRDefault="00B37B82" w:rsidP="004961C1">
            <w:pPr>
              <w:rPr>
                <w:b/>
                <w:sz w:val="24"/>
                <w:szCs w:val="24"/>
              </w:rPr>
            </w:pPr>
            <w:r w:rsidRPr="00545FF7">
              <w:rPr>
                <w:b/>
                <w:sz w:val="24"/>
                <w:szCs w:val="24"/>
              </w:rPr>
              <w:t>Konteinerio ištuštinimas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837" w:type="dxa"/>
          </w:tcPr>
          <w:p w14:paraId="7CEDF964" w14:textId="77777777" w:rsidR="00B37B82" w:rsidRPr="00545FF7" w:rsidRDefault="00B37B82" w:rsidP="004961C1">
            <w:pPr>
              <w:rPr>
                <w:sz w:val="24"/>
                <w:szCs w:val="24"/>
              </w:rPr>
            </w:pPr>
            <w:r w:rsidRPr="00545FF7">
              <w:rPr>
                <w:sz w:val="24"/>
                <w:szCs w:val="24"/>
              </w:rPr>
              <w:t>rankiniu būdu per atrakinamas tvirtos konstrukcijos duris.</w:t>
            </w:r>
          </w:p>
          <w:p w14:paraId="50857AF9" w14:textId="77777777" w:rsidR="00B37B82" w:rsidRPr="0062407B" w:rsidRDefault="00B37B82" w:rsidP="004961C1">
            <w:pPr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39126679" w14:textId="77777777" w:rsidR="00B37B82" w:rsidRPr="00545FF7" w:rsidRDefault="00B37B82" w:rsidP="004961C1"/>
        </w:tc>
        <w:tc>
          <w:tcPr>
            <w:tcW w:w="1744" w:type="dxa"/>
          </w:tcPr>
          <w:p w14:paraId="3EC63C9B" w14:textId="77777777" w:rsidR="00B37B82" w:rsidRPr="00545FF7" w:rsidRDefault="00B37B82" w:rsidP="004961C1"/>
        </w:tc>
      </w:tr>
      <w:tr w:rsidR="001738FE" w14:paraId="4B4A8F1B" w14:textId="77777777" w:rsidTr="001738FE">
        <w:tc>
          <w:tcPr>
            <w:tcW w:w="609" w:type="dxa"/>
          </w:tcPr>
          <w:p w14:paraId="2A4D3C6D" w14:textId="4A0B6501" w:rsidR="001738FE" w:rsidRDefault="001738FE" w:rsidP="001738FE">
            <w:r w:rsidRPr="001738FE">
              <w:rPr>
                <w:sz w:val="24"/>
                <w:szCs w:val="24"/>
              </w:rPr>
              <w:t>3</w:t>
            </w:r>
            <w:r>
              <w:t>.</w:t>
            </w:r>
          </w:p>
        </w:tc>
        <w:tc>
          <w:tcPr>
            <w:tcW w:w="2141" w:type="dxa"/>
          </w:tcPr>
          <w:p w14:paraId="7013E8EE" w14:textId="395C36E6" w:rsidR="001738FE" w:rsidRPr="00545FF7" w:rsidRDefault="001738FE" w:rsidP="001738FE">
            <w:pPr>
              <w:rPr>
                <w:b/>
              </w:rPr>
            </w:pPr>
            <w:r w:rsidRPr="00767C9C">
              <w:rPr>
                <w:b/>
                <w:sz w:val="24"/>
                <w:szCs w:val="24"/>
              </w:rPr>
              <w:t>Konteinerio spalva:</w:t>
            </w:r>
          </w:p>
        </w:tc>
        <w:tc>
          <w:tcPr>
            <w:tcW w:w="2837" w:type="dxa"/>
          </w:tcPr>
          <w:p w14:paraId="46DBD4CE" w14:textId="21B2EDBF" w:rsidR="001738FE" w:rsidRPr="00545FF7" w:rsidRDefault="001738FE" w:rsidP="001738FE">
            <w:r w:rsidRPr="00767C9C">
              <w:rPr>
                <w:sz w:val="24"/>
                <w:szCs w:val="24"/>
              </w:rPr>
              <w:t>pilka arba kitas lygiavertis pilkos spalvos atspalvis</w:t>
            </w:r>
          </w:p>
        </w:tc>
        <w:tc>
          <w:tcPr>
            <w:tcW w:w="2297" w:type="dxa"/>
          </w:tcPr>
          <w:p w14:paraId="7A7FB913" w14:textId="77777777" w:rsidR="001738FE" w:rsidRPr="00545FF7" w:rsidRDefault="001738FE" w:rsidP="001738FE"/>
        </w:tc>
        <w:tc>
          <w:tcPr>
            <w:tcW w:w="1744" w:type="dxa"/>
          </w:tcPr>
          <w:p w14:paraId="10EC10BB" w14:textId="77777777" w:rsidR="001738FE" w:rsidRPr="00545FF7" w:rsidRDefault="001738FE" w:rsidP="001738FE"/>
        </w:tc>
      </w:tr>
      <w:tr w:rsidR="001738FE" w14:paraId="43ABB57E" w14:textId="560FEA90" w:rsidTr="001738FE">
        <w:tc>
          <w:tcPr>
            <w:tcW w:w="609" w:type="dxa"/>
          </w:tcPr>
          <w:p w14:paraId="368F16C0" w14:textId="1AAE0D12" w:rsidR="001738FE" w:rsidRPr="0062407B" w:rsidRDefault="001738FE" w:rsidP="001738F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Pr="0062407B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141" w:type="dxa"/>
          </w:tcPr>
          <w:p w14:paraId="2A6896B2" w14:textId="77777777" w:rsidR="001738FE" w:rsidRPr="0062407B" w:rsidRDefault="001738FE" w:rsidP="001738FE">
            <w:pPr>
              <w:rPr>
                <w:b/>
                <w:bCs/>
                <w:sz w:val="24"/>
                <w:szCs w:val="24"/>
              </w:rPr>
            </w:pPr>
            <w:r w:rsidRPr="0062407B">
              <w:rPr>
                <w:b/>
                <w:bCs/>
                <w:sz w:val="24"/>
                <w:szCs w:val="24"/>
              </w:rPr>
              <w:t>Ženklinimas:</w:t>
            </w:r>
          </w:p>
        </w:tc>
        <w:tc>
          <w:tcPr>
            <w:tcW w:w="2837" w:type="dxa"/>
          </w:tcPr>
          <w:p w14:paraId="096A076E" w14:textId="77777777" w:rsidR="001738FE" w:rsidRPr="00A829A4" w:rsidRDefault="001738FE" w:rsidP="001738FE">
            <w:pPr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0A8EC9E4" w14:textId="77777777" w:rsidR="001738FE" w:rsidRPr="00A829A4" w:rsidRDefault="001738FE" w:rsidP="001738FE"/>
        </w:tc>
        <w:tc>
          <w:tcPr>
            <w:tcW w:w="1744" w:type="dxa"/>
          </w:tcPr>
          <w:p w14:paraId="3BA67180" w14:textId="77777777" w:rsidR="001738FE" w:rsidRPr="00A829A4" w:rsidRDefault="001738FE" w:rsidP="001738FE"/>
        </w:tc>
      </w:tr>
      <w:tr w:rsidR="001738FE" w14:paraId="1E048EDF" w14:textId="7B5D1782" w:rsidTr="001738FE">
        <w:trPr>
          <w:trHeight w:val="315"/>
        </w:trPr>
        <w:tc>
          <w:tcPr>
            <w:tcW w:w="609" w:type="dxa"/>
            <w:vMerge w:val="restart"/>
          </w:tcPr>
          <w:p w14:paraId="2D5E74E5" w14:textId="36420B7E" w:rsidR="001738FE" w:rsidRPr="00A829A4" w:rsidRDefault="001738FE" w:rsidP="001738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2141" w:type="dxa"/>
            <w:vMerge w:val="restart"/>
          </w:tcPr>
          <w:p w14:paraId="1BB75208" w14:textId="77777777" w:rsidR="001738FE" w:rsidRPr="00A829A4" w:rsidRDefault="001738FE" w:rsidP="001738FE">
            <w:pPr>
              <w:rPr>
                <w:sz w:val="24"/>
                <w:szCs w:val="24"/>
              </w:rPr>
            </w:pPr>
            <w:r w:rsidRPr="0062407B">
              <w:rPr>
                <w:sz w:val="24"/>
                <w:szCs w:val="24"/>
              </w:rPr>
              <w:t>Ant kiekvieno konteinerio matomoje vietoje turi būti ženklinimas, nurodant:</w:t>
            </w:r>
          </w:p>
        </w:tc>
        <w:tc>
          <w:tcPr>
            <w:tcW w:w="2837" w:type="dxa"/>
          </w:tcPr>
          <w:p w14:paraId="62D2B267" w14:textId="77777777" w:rsidR="001738FE" w:rsidRDefault="001738FE" w:rsidP="001738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3.1.1.</w:t>
            </w:r>
            <w:r w:rsidRPr="0062407B">
              <w:rPr>
                <w:sz w:val="24"/>
                <w:szCs w:val="24"/>
                <w:lang w:eastAsia="fi-FI"/>
              </w:rPr>
              <w:t xml:space="preserve"> </w:t>
            </w:r>
            <w:r w:rsidRPr="0062407B">
              <w:rPr>
                <w:sz w:val="24"/>
                <w:szCs w:val="24"/>
              </w:rPr>
              <w:t>gamintojo pavadinimą arba prekės ženklą;</w:t>
            </w:r>
          </w:p>
          <w:p w14:paraId="48130DC8" w14:textId="77777777" w:rsidR="001738FE" w:rsidRPr="00A829A4" w:rsidRDefault="001738FE" w:rsidP="001738FE">
            <w:pPr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1E6298AE" w14:textId="77777777" w:rsidR="001738FE" w:rsidRDefault="001738FE" w:rsidP="001738FE"/>
        </w:tc>
        <w:tc>
          <w:tcPr>
            <w:tcW w:w="1744" w:type="dxa"/>
          </w:tcPr>
          <w:p w14:paraId="3D5BD887" w14:textId="77777777" w:rsidR="001738FE" w:rsidRDefault="001738FE" w:rsidP="001738FE"/>
        </w:tc>
      </w:tr>
      <w:tr w:rsidR="001738FE" w14:paraId="37D025FD" w14:textId="078E8817" w:rsidTr="001738FE">
        <w:trPr>
          <w:trHeight w:val="510"/>
        </w:trPr>
        <w:tc>
          <w:tcPr>
            <w:tcW w:w="609" w:type="dxa"/>
            <w:vMerge/>
          </w:tcPr>
          <w:p w14:paraId="2FE9B2FD" w14:textId="77777777" w:rsidR="001738FE" w:rsidRDefault="001738FE" w:rsidP="001738FE">
            <w:pPr>
              <w:rPr>
                <w:sz w:val="24"/>
                <w:szCs w:val="24"/>
              </w:rPr>
            </w:pPr>
          </w:p>
        </w:tc>
        <w:tc>
          <w:tcPr>
            <w:tcW w:w="2141" w:type="dxa"/>
            <w:vMerge/>
          </w:tcPr>
          <w:p w14:paraId="338473AB" w14:textId="77777777" w:rsidR="001738FE" w:rsidRPr="0062407B" w:rsidRDefault="001738FE" w:rsidP="001738FE">
            <w:pPr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14:paraId="7B564634" w14:textId="77777777" w:rsidR="001738FE" w:rsidRDefault="001738FE" w:rsidP="001738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3.1.2. </w:t>
            </w:r>
            <w:r w:rsidRPr="0062407B">
              <w:rPr>
                <w:sz w:val="24"/>
                <w:szCs w:val="24"/>
              </w:rPr>
              <w:t>gamybos metus ir mėnesį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97" w:type="dxa"/>
          </w:tcPr>
          <w:p w14:paraId="4805EED1" w14:textId="77777777" w:rsidR="001738FE" w:rsidRDefault="001738FE" w:rsidP="001738FE"/>
        </w:tc>
        <w:tc>
          <w:tcPr>
            <w:tcW w:w="1744" w:type="dxa"/>
          </w:tcPr>
          <w:p w14:paraId="0207940E" w14:textId="77777777" w:rsidR="001738FE" w:rsidRDefault="001738FE" w:rsidP="001738FE"/>
        </w:tc>
      </w:tr>
      <w:tr w:rsidR="001738FE" w14:paraId="3B81CB15" w14:textId="77C78B50" w:rsidTr="001738FE">
        <w:trPr>
          <w:trHeight w:val="2205"/>
        </w:trPr>
        <w:tc>
          <w:tcPr>
            <w:tcW w:w="609" w:type="dxa"/>
            <w:vMerge w:val="restart"/>
          </w:tcPr>
          <w:p w14:paraId="474E205E" w14:textId="3A9AFF66" w:rsidR="001738FE" w:rsidRPr="00A829A4" w:rsidRDefault="001738FE" w:rsidP="001738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2141" w:type="dxa"/>
            <w:vMerge w:val="restart"/>
          </w:tcPr>
          <w:p w14:paraId="1B3C9E9A" w14:textId="77777777" w:rsidR="001738FE" w:rsidRPr="00A829A4" w:rsidRDefault="001738FE" w:rsidP="001738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Informaciniai užrašai:</w:t>
            </w:r>
          </w:p>
        </w:tc>
        <w:tc>
          <w:tcPr>
            <w:tcW w:w="2837" w:type="dxa"/>
          </w:tcPr>
          <w:p w14:paraId="7F9D355C" w14:textId="77777777" w:rsidR="001738FE" w:rsidRDefault="001738FE" w:rsidP="001738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3.2.1.</w:t>
            </w:r>
            <w:r w:rsidRPr="0062407B">
              <w:rPr>
                <w:sz w:val="24"/>
                <w:szCs w:val="24"/>
              </w:rPr>
              <w:t>Kiekvienam konteineriui tiekėjas privalo pagaminti po 2 vnt. informacinių užrašų. Vieną iš jų tiekėjas privalo pritvirtinti ant priekinės konteinerio dalies, kitą perduoti su pristatomais konteineriais perkančiajai organizacijai (orientaciniai matmenys 40 x 60 cm). Užrašo maketą pateiks perkančioji organizacija ne vėliau kaip per 10 kalendorinių dienų po pirkimo sutarties pasirašymo.</w:t>
            </w:r>
          </w:p>
          <w:p w14:paraId="4D150C32" w14:textId="77777777" w:rsidR="001738FE" w:rsidRPr="00A829A4" w:rsidRDefault="001738FE" w:rsidP="001738FE">
            <w:pPr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062402D4" w14:textId="77777777" w:rsidR="001738FE" w:rsidRDefault="001738FE" w:rsidP="001738FE"/>
        </w:tc>
        <w:tc>
          <w:tcPr>
            <w:tcW w:w="1744" w:type="dxa"/>
          </w:tcPr>
          <w:p w14:paraId="3D387F0A" w14:textId="77777777" w:rsidR="001738FE" w:rsidRDefault="001738FE" w:rsidP="001738FE"/>
        </w:tc>
      </w:tr>
      <w:tr w:rsidR="001738FE" w14:paraId="76CAA808" w14:textId="3B6E80AB" w:rsidTr="001738FE">
        <w:trPr>
          <w:trHeight w:val="825"/>
        </w:trPr>
        <w:tc>
          <w:tcPr>
            <w:tcW w:w="609" w:type="dxa"/>
            <w:vMerge/>
          </w:tcPr>
          <w:p w14:paraId="7D58B433" w14:textId="77777777" w:rsidR="001738FE" w:rsidRDefault="001738FE" w:rsidP="001738FE">
            <w:pPr>
              <w:rPr>
                <w:sz w:val="24"/>
                <w:szCs w:val="24"/>
              </w:rPr>
            </w:pPr>
          </w:p>
        </w:tc>
        <w:tc>
          <w:tcPr>
            <w:tcW w:w="2141" w:type="dxa"/>
            <w:vMerge/>
          </w:tcPr>
          <w:p w14:paraId="4F0604FC" w14:textId="77777777" w:rsidR="001738FE" w:rsidRDefault="001738FE" w:rsidP="001738FE">
            <w:pPr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14:paraId="34FA0626" w14:textId="77777777" w:rsidR="001738FE" w:rsidRDefault="001738FE" w:rsidP="001738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</w:t>
            </w:r>
            <w:r w:rsidRPr="0062407B">
              <w:rPr>
                <w:color w:val="000000"/>
                <w:sz w:val="24"/>
                <w:szCs w:val="24"/>
                <w:lang w:eastAsia="fi-FI"/>
              </w:rPr>
              <w:t xml:space="preserve"> </w:t>
            </w:r>
            <w:r w:rsidRPr="0062407B">
              <w:rPr>
                <w:sz w:val="24"/>
                <w:szCs w:val="24"/>
              </w:rPr>
              <w:t xml:space="preserve">Informacinis užrašas turi būti atsparus atmosferos, UV spindulių poveikiui. Užrašo tvirtinimo vieta, tvirtinimo būdas suderinama su perkančiąja organizacija </w:t>
            </w:r>
            <w:r w:rsidRPr="0062407B">
              <w:rPr>
                <w:sz w:val="24"/>
                <w:szCs w:val="24"/>
              </w:rPr>
              <w:lastRenderedPageBreak/>
              <w:t>ne vėliau kaip per 10 kalendorinių dienų po pirkimo sutarties pasirašymo.</w:t>
            </w:r>
          </w:p>
        </w:tc>
        <w:tc>
          <w:tcPr>
            <w:tcW w:w="2297" w:type="dxa"/>
          </w:tcPr>
          <w:p w14:paraId="7C15C394" w14:textId="77777777" w:rsidR="001738FE" w:rsidRDefault="001738FE" w:rsidP="001738FE"/>
        </w:tc>
        <w:tc>
          <w:tcPr>
            <w:tcW w:w="1744" w:type="dxa"/>
          </w:tcPr>
          <w:p w14:paraId="194AF864" w14:textId="77777777" w:rsidR="001738FE" w:rsidRDefault="001738FE" w:rsidP="001738FE"/>
        </w:tc>
      </w:tr>
      <w:bookmarkEnd w:id="0"/>
    </w:tbl>
    <w:p w14:paraId="3769D937" w14:textId="77777777" w:rsidR="00B37B82" w:rsidRDefault="00B37B82"/>
    <w:p w14:paraId="0223F42D" w14:textId="77777777" w:rsidR="00415415" w:rsidRDefault="00415415"/>
    <w:p w14:paraId="7DC5DD39" w14:textId="4256C1E6" w:rsidR="00B37B82" w:rsidRPr="00B37B82" w:rsidRDefault="00B37B82" w:rsidP="00B37B82">
      <w:pPr>
        <w:rPr>
          <w:rFonts w:ascii="Times New Roman" w:hAnsi="Times New Roman" w:cs="Times New Roman"/>
          <w:b/>
          <w:bCs/>
        </w:rPr>
      </w:pPr>
      <w:r w:rsidRPr="00B37B82">
        <w:rPr>
          <w:rFonts w:ascii="Times New Roman" w:hAnsi="Times New Roman" w:cs="Times New Roman"/>
          <w:b/>
          <w:bCs/>
        </w:rPr>
        <w:t>4. Pastabos / trūkumai</w:t>
      </w:r>
    </w:p>
    <w:p w14:paraId="4C53ECF6" w14:textId="77777777" w:rsidR="00B37B82" w:rsidRDefault="00B37B82" w:rsidP="00B37B8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</w:p>
    <w:p w14:paraId="40381134" w14:textId="77777777" w:rsidR="00B37B82" w:rsidRDefault="00B37B82" w:rsidP="00B37B8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</w:p>
    <w:p w14:paraId="603C0BFE" w14:textId="77777777" w:rsidR="00B37B82" w:rsidRDefault="00B37B82" w:rsidP="00B37B8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  <w:r w:rsidRPr="00B37B82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________________________________________________________________________________</w:t>
      </w:r>
    </w:p>
    <w:p w14:paraId="166A3379" w14:textId="16A96B3A" w:rsidR="00415415" w:rsidRDefault="00415415" w:rsidP="00B37B8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</w:p>
    <w:p w14:paraId="2AC4DC14" w14:textId="4F007958" w:rsidR="00B37B82" w:rsidRPr="00B37B82" w:rsidRDefault="00B37B82" w:rsidP="00B37B82">
      <w:pPr>
        <w:rPr>
          <w:rFonts w:ascii="Times New Roman" w:hAnsi="Times New Roman" w:cs="Times New Roman"/>
        </w:rPr>
      </w:pPr>
      <w:r w:rsidRPr="00B37B82">
        <w:rPr>
          <w:rFonts w:ascii="Times New Roman" w:hAnsi="Times New Roman" w:cs="Times New Roman"/>
        </w:rPr>
        <w:br/>
      </w:r>
    </w:p>
    <w:p w14:paraId="5D3BB538" w14:textId="77777777" w:rsidR="00B37B82" w:rsidRPr="00B37B82" w:rsidRDefault="00B37B82" w:rsidP="00B37B82">
      <w:pPr>
        <w:rPr>
          <w:rFonts w:ascii="Times New Roman" w:hAnsi="Times New Roman" w:cs="Times New Roman"/>
          <w:b/>
          <w:bCs/>
        </w:rPr>
      </w:pPr>
      <w:r w:rsidRPr="00B37B82">
        <w:rPr>
          <w:rFonts w:ascii="Times New Roman" w:hAnsi="Times New Roman" w:cs="Times New Roman"/>
          <w:b/>
          <w:bCs/>
        </w:rPr>
        <w:t>5. Galutinė išvada</w:t>
      </w:r>
    </w:p>
    <w:p w14:paraId="56A409E5" w14:textId="77777777" w:rsidR="00B37B82" w:rsidRPr="00B37B82" w:rsidRDefault="00B37B82" w:rsidP="00B37B82">
      <w:pPr>
        <w:rPr>
          <w:rFonts w:ascii="Times New Roman" w:hAnsi="Times New Roman" w:cs="Times New Roman"/>
        </w:rPr>
      </w:pPr>
      <w:r w:rsidRPr="00B37B82">
        <w:rPr>
          <w:rFonts w:ascii="Segoe UI Symbol" w:hAnsi="Segoe UI Symbol" w:cs="Segoe UI Symbol"/>
        </w:rPr>
        <w:t>☐</w:t>
      </w:r>
      <w:r w:rsidRPr="00B37B82">
        <w:rPr>
          <w:rFonts w:ascii="Times New Roman" w:hAnsi="Times New Roman" w:cs="Times New Roman"/>
        </w:rPr>
        <w:t xml:space="preserve"> Priimta be pastabų</w:t>
      </w:r>
    </w:p>
    <w:p w14:paraId="6E1C8D40" w14:textId="77777777" w:rsidR="00B37B82" w:rsidRPr="00B37B82" w:rsidRDefault="00B37B82" w:rsidP="00B37B82">
      <w:pPr>
        <w:rPr>
          <w:rFonts w:ascii="Times New Roman" w:hAnsi="Times New Roman" w:cs="Times New Roman"/>
        </w:rPr>
      </w:pPr>
      <w:r w:rsidRPr="00B37B82">
        <w:rPr>
          <w:rFonts w:ascii="Segoe UI Symbol" w:hAnsi="Segoe UI Symbol" w:cs="Segoe UI Symbol"/>
        </w:rPr>
        <w:t>☐</w:t>
      </w:r>
      <w:r w:rsidRPr="00B37B82">
        <w:rPr>
          <w:rFonts w:ascii="Times New Roman" w:hAnsi="Times New Roman" w:cs="Times New Roman"/>
        </w:rPr>
        <w:t xml:space="preserve"> Priimta su pastabomis</w:t>
      </w:r>
    </w:p>
    <w:p w14:paraId="5863C224" w14:textId="77777777" w:rsidR="00B37B82" w:rsidRPr="00B37B82" w:rsidRDefault="00B37B82" w:rsidP="00B37B82">
      <w:pPr>
        <w:rPr>
          <w:rFonts w:ascii="Times New Roman" w:hAnsi="Times New Roman" w:cs="Times New Roman"/>
        </w:rPr>
      </w:pPr>
      <w:r w:rsidRPr="00B37B82">
        <w:rPr>
          <w:rFonts w:ascii="Segoe UI Symbol" w:hAnsi="Segoe UI Symbol" w:cs="Segoe UI Symbol"/>
        </w:rPr>
        <w:t>☐</w:t>
      </w:r>
      <w:r w:rsidRPr="00B37B82">
        <w:rPr>
          <w:rFonts w:ascii="Times New Roman" w:hAnsi="Times New Roman" w:cs="Times New Roman"/>
        </w:rPr>
        <w:t xml:space="preserve"> Nepriimta</w:t>
      </w:r>
    </w:p>
    <w:p w14:paraId="061BBC84" w14:textId="7E3A4C66" w:rsidR="00B37B82" w:rsidRPr="00A334FA" w:rsidRDefault="00B37B82" w:rsidP="00B37B82">
      <w:pPr>
        <w:rPr>
          <w:rFonts w:ascii="Times New Roman" w:hAnsi="Times New Roman" w:cs="Times New Roman"/>
          <w:b/>
          <w:bCs/>
        </w:rPr>
      </w:pPr>
      <w:r w:rsidRPr="00B37B82">
        <w:rPr>
          <w:rFonts w:ascii="Times New Roman" w:hAnsi="Times New Roman" w:cs="Times New Roman"/>
        </w:rPr>
        <w:br/>
      </w:r>
      <w:r w:rsidRPr="00B37B82">
        <w:rPr>
          <w:rFonts w:ascii="Times New Roman" w:hAnsi="Times New Roman" w:cs="Times New Roman"/>
          <w:b/>
          <w:bCs/>
        </w:rPr>
        <w:t>Parašai:</w:t>
      </w:r>
    </w:p>
    <w:p w14:paraId="6E9730E0" w14:textId="77777777" w:rsidR="00A334FA" w:rsidRPr="00B37B82" w:rsidRDefault="00A334FA" w:rsidP="00B37B82">
      <w:pPr>
        <w:rPr>
          <w:rFonts w:ascii="Times New Roman" w:hAnsi="Times New Roman" w:cs="Times New Roman"/>
        </w:rPr>
      </w:pPr>
    </w:p>
    <w:p w14:paraId="711BDAD5" w14:textId="372F1C50" w:rsidR="00B37B82" w:rsidRDefault="00B37B82" w:rsidP="00B37B82">
      <w:pPr>
        <w:rPr>
          <w:rFonts w:ascii="Times New Roman" w:hAnsi="Times New Roman" w:cs="Times New Roman"/>
        </w:rPr>
      </w:pPr>
      <w:r w:rsidRPr="00B37B82">
        <w:rPr>
          <w:rFonts w:ascii="Times New Roman" w:hAnsi="Times New Roman" w:cs="Times New Roman"/>
        </w:rPr>
        <w:t>Pirkėjas: ____________________</w:t>
      </w:r>
      <w:r w:rsidR="00A334FA">
        <w:rPr>
          <w:rFonts w:ascii="Times New Roman" w:hAnsi="Times New Roman" w:cs="Times New Roman"/>
        </w:rPr>
        <w:t>___________________________________</w:t>
      </w:r>
    </w:p>
    <w:p w14:paraId="59D93E5D" w14:textId="77777777" w:rsidR="00A334FA" w:rsidRPr="00B37B82" w:rsidRDefault="00A334FA" w:rsidP="00B37B82">
      <w:pPr>
        <w:rPr>
          <w:rFonts w:ascii="Times New Roman" w:hAnsi="Times New Roman" w:cs="Times New Roman"/>
        </w:rPr>
      </w:pPr>
    </w:p>
    <w:p w14:paraId="54A71723" w14:textId="73ED12E0" w:rsidR="00B37B82" w:rsidRPr="00B37B82" w:rsidRDefault="00B37B82" w:rsidP="00B37B82">
      <w:pPr>
        <w:rPr>
          <w:rFonts w:ascii="Times New Roman" w:hAnsi="Times New Roman" w:cs="Times New Roman"/>
        </w:rPr>
      </w:pPr>
      <w:r w:rsidRPr="00B37B82">
        <w:rPr>
          <w:rFonts w:ascii="Times New Roman" w:hAnsi="Times New Roman" w:cs="Times New Roman"/>
        </w:rPr>
        <w:t>Tiekėjas: ____________________</w:t>
      </w:r>
      <w:r w:rsidR="00A334FA">
        <w:rPr>
          <w:rFonts w:ascii="Times New Roman" w:hAnsi="Times New Roman" w:cs="Times New Roman"/>
        </w:rPr>
        <w:t>___________________________________</w:t>
      </w:r>
    </w:p>
    <w:p w14:paraId="38B8C5FC" w14:textId="0104FCFB" w:rsidR="00B37B82" w:rsidRPr="00B37B82" w:rsidRDefault="00B37B82">
      <w:pPr>
        <w:rPr>
          <w:rFonts w:ascii="Times New Roman" w:hAnsi="Times New Roman" w:cs="Times New Roman"/>
        </w:rPr>
      </w:pPr>
    </w:p>
    <w:sectPr w:rsidR="00B37B82" w:rsidRPr="00B37B8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6BF8"/>
    <w:multiLevelType w:val="hybridMultilevel"/>
    <w:tmpl w:val="EB0A95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E57C5"/>
    <w:multiLevelType w:val="multilevel"/>
    <w:tmpl w:val="6A689CDC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1800"/>
      </w:pPr>
      <w:rPr>
        <w:rFonts w:hint="default"/>
      </w:rPr>
    </w:lvl>
  </w:abstractNum>
  <w:num w:numId="1" w16cid:durableId="11080845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791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F75"/>
    <w:rsid w:val="000A43CC"/>
    <w:rsid w:val="00107114"/>
    <w:rsid w:val="00156F75"/>
    <w:rsid w:val="001738FE"/>
    <w:rsid w:val="00341124"/>
    <w:rsid w:val="00415415"/>
    <w:rsid w:val="004920B9"/>
    <w:rsid w:val="00A334FA"/>
    <w:rsid w:val="00A87F89"/>
    <w:rsid w:val="00B17533"/>
    <w:rsid w:val="00B223F7"/>
    <w:rsid w:val="00B37B82"/>
    <w:rsid w:val="00D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FFD87"/>
  <w15:chartTrackingRefBased/>
  <w15:docId w15:val="{A91712E5-2A97-4DD7-AF7E-02E032943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56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56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56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56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56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56F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56F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56F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56F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56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56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56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56F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56F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56F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56F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56F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56F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56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56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56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56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56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56F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56F7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56F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56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56F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56F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rsid w:val="00B37B8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1963</Words>
  <Characters>1119</Characters>
  <Application>Microsoft Office Word</Application>
  <DocSecurity>0</DocSecurity>
  <Lines>9</Lines>
  <Paragraphs>6</Paragraphs>
  <ScaleCrop>false</ScaleCrop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Voitkun</dc:creator>
  <cp:keywords/>
  <dc:description/>
  <cp:lastModifiedBy>Ana Voitkun</cp:lastModifiedBy>
  <cp:revision>8</cp:revision>
  <dcterms:created xsi:type="dcterms:W3CDTF">2026-07-10T08:12:00Z</dcterms:created>
  <dcterms:modified xsi:type="dcterms:W3CDTF">2026-07-16T07:45:00Z</dcterms:modified>
</cp:coreProperties>
</file>